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36" w:rsidRDefault="0004196A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关于开通 </w:t>
      </w:r>
      <w:r w:rsidR="004908C1">
        <w:rPr>
          <w:rFonts w:ascii="黑体" w:eastAsia="黑体" w:hint="eastAsia"/>
          <w:b/>
          <w:sz w:val="32"/>
          <w:szCs w:val="32"/>
        </w:rPr>
        <w:t>“</w:t>
      </w:r>
      <w:r w:rsidR="00FB2A71">
        <w:rPr>
          <w:rFonts w:ascii="黑体" w:eastAsia="黑体" w:hint="eastAsia"/>
          <w:b/>
          <w:sz w:val="32"/>
          <w:szCs w:val="32"/>
        </w:rPr>
        <w:t>北京大学口腔医院</w:t>
      </w:r>
      <w:r w:rsidR="004908C1">
        <w:rPr>
          <w:rFonts w:ascii="黑体" w:eastAsia="黑体" w:hint="eastAsia"/>
          <w:b/>
          <w:sz w:val="32"/>
          <w:szCs w:val="32"/>
        </w:rPr>
        <w:t>学科文献</w:t>
      </w:r>
      <w:r>
        <w:rPr>
          <w:rFonts w:ascii="黑体" w:eastAsia="黑体" w:hint="eastAsia"/>
          <w:b/>
          <w:sz w:val="32"/>
          <w:szCs w:val="32"/>
        </w:rPr>
        <w:t>服务群”的通知</w:t>
      </w:r>
    </w:p>
    <w:p w:rsidR="00FF1D36" w:rsidRDefault="0004196A">
      <w:pPr>
        <w:widowControl/>
        <w:tabs>
          <w:tab w:val="left" w:pos="142"/>
        </w:tabs>
        <w:spacing w:before="100" w:beforeAutospacing="1" w:after="100" w:afterAutospacing="1" w:line="360" w:lineRule="auto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各位老师： </w:t>
      </w:r>
    </w:p>
    <w:p w:rsidR="00FF1D36" w:rsidRDefault="00FB2A71">
      <w:pPr>
        <w:tabs>
          <w:tab w:val="left" w:pos="142"/>
        </w:tabs>
        <w:adjustRightInd w:val="0"/>
        <w:snapToGrid w:val="0"/>
        <w:spacing w:before="100" w:beforeAutospacing="1" w:after="100" w:afterAutospacing="1" w:line="360" w:lineRule="auto"/>
        <w:ind w:firstLineChars="300" w:firstLine="7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为了更好的服务我院科研工作，满足我院科研人员对外文资源的需求，我院</w:t>
      </w:r>
      <w:r w:rsidR="0004196A">
        <w:rPr>
          <w:rFonts w:ascii="宋体" w:hAnsi="宋体" w:cs="宋体" w:hint="eastAsia"/>
          <w:kern w:val="0"/>
          <w:sz w:val="24"/>
          <w:szCs w:val="24"/>
        </w:rPr>
        <w:t>图书馆现正式面向科研人员提供嵌入式实时参考咨询服务。该服务旨为将学科服务</w:t>
      </w:r>
      <w:r>
        <w:rPr>
          <w:rFonts w:ascii="宋体" w:hAnsi="宋体" w:cs="宋体" w:hint="eastAsia"/>
          <w:kern w:val="0"/>
          <w:sz w:val="24"/>
          <w:szCs w:val="24"/>
        </w:rPr>
        <w:t>嵌入到科研人员的日常工作与学习中，并通过服务群的模式实时响应我院科研人员</w:t>
      </w:r>
      <w:r w:rsidR="0004196A">
        <w:rPr>
          <w:rFonts w:ascii="宋体" w:hAnsi="宋体" w:cs="宋体" w:hint="eastAsia"/>
          <w:kern w:val="0"/>
          <w:sz w:val="24"/>
          <w:szCs w:val="24"/>
        </w:rPr>
        <w:t>的资源使用问题。</w:t>
      </w:r>
    </w:p>
    <w:p w:rsidR="00FF1D36" w:rsidRDefault="0004196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本服务群响应类型包括学术期刊、学位论文、会议论文等内容。平均响应时间10分钟以内，数字资源全文满足率可达到90%以上。周末安排值班 同时定期开展“论文撰写与发表技巧”等主题推送，如有需求可直接加群欢迎大家入群使用，并提出宝贵意见与建议！</w:t>
      </w:r>
    </w:p>
    <w:p w:rsidR="00FF1D36" w:rsidRDefault="00FB2A71">
      <w:pPr>
        <w:tabs>
          <w:tab w:val="left" w:pos="142"/>
        </w:tabs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现欢迎我院</w:t>
      </w:r>
      <w:r w:rsidR="0004196A">
        <w:rPr>
          <w:rFonts w:ascii="宋体" w:hAnsi="宋体" w:cs="宋体" w:hint="eastAsia"/>
          <w:kern w:val="0"/>
          <w:sz w:val="24"/>
          <w:szCs w:val="24"/>
        </w:rPr>
        <w:t xml:space="preserve">科研老师积极加入服务群。   </w:t>
      </w:r>
    </w:p>
    <w:p w:rsidR="00FF1D36" w:rsidRDefault="00C432E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432E4">
        <w:rPr>
          <w:rFonts w:ascii="宋体" w:hAnsi="宋体" w:cs="宋体"/>
          <w:b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>
            <wp:extent cx="2933700" cy="3457575"/>
            <wp:effectExtent l="0" t="0" r="0" b="0"/>
            <wp:docPr id="2" name="图片 2" descr="c:\users\administrator\desktop\看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看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24" cy="345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D36" w:rsidRDefault="0004196A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                                      </w:t>
      </w:r>
      <w:r w:rsidR="002C7DE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图书馆</w:t>
      </w:r>
    </w:p>
    <w:p w:rsidR="00FF1D36" w:rsidRDefault="00C432E4">
      <w:pPr>
        <w:widowControl/>
        <w:spacing w:line="360" w:lineRule="auto"/>
        <w:jc w:val="center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          </w:t>
      </w:r>
      <w:r w:rsidR="002C7DE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2018</w:t>
      </w:r>
      <w:r w:rsidR="0004196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</w:t>
      </w:r>
      <w:r w:rsidR="0004196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6</w:t>
      </w:r>
      <w:r w:rsidR="0004196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F1D36" w:rsidSect="00FF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54" w:rsidRDefault="00FF4D54" w:rsidP="00FB2A71">
      <w:r>
        <w:separator/>
      </w:r>
    </w:p>
  </w:endnote>
  <w:endnote w:type="continuationSeparator" w:id="1">
    <w:p w:rsidR="00FF4D54" w:rsidRDefault="00FF4D54" w:rsidP="00FB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54" w:rsidRDefault="00FF4D54" w:rsidP="00FB2A71">
      <w:r>
        <w:separator/>
      </w:r>
    </w:p>
  </w:footnote>
  <w:footnote w:type="continuationSeparator" w:id="1">
    <w:p w:rsidR="00FF4D54" w:rsidRDefault="00FF4D54" w:rsidP="00FB2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D36"/>
    <w:rsid w:val="0004196A"/>
    <w:rsid w:val="002C7DEC"/>
    <w:rsid w:val="004908C1"/>
    <w:rsid w:val="007C3B9C"/>
    <w:rsid w:val="0082263E"/>
    <w:rsid w:val="0086199F"/>
    <w:rsid w:val="00B66471"/>
    <w:rsid w:val="00C2399F"/>
    <w:rsid w:val="00C432E4"/>
    <w:rsid w:val="00EB4E82"/>
    <w:rsid w:val="00F95881"/>
    <w:rsid w:val="00FB2A71"/>
    <w:rsid w:val="00FF1D36"/>
    <w:rsid w:val="00FF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F1D3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FF1D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F1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F1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sid w:val="00FF1D3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F1D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F1D36"/>
    <w:rPr>
      <w:sz w:val="18"/>
      <w:szCs w:val="18"/>
    </w:rPr>
  </w:style>
  <w:style w:type="character" w:customStyle="1" w:styleId="1">
    <w:name w:val="明显强调1"/>
    <w:qFormat/>
    <w:rsid w:val="00FF1D36"/>
    <w:rPr>
      <w:b/>
      <w:bCs/>
      <w:i/>
      <w:iCs/>
      <w:color w:val="4F81BD"/>
    </w:rPr>
  </w:style>
  <w:style w:type="character" w:customStyle="1" w:styleId="Char">
    <w:name w:val="日期 Char"/>
    <w:basedOn w:val="a0"/>
    <w:link w:val="a3"/>
    <w:uiPriority w:val="99"/>
    <w:semiHidden/>
    <w:qFormat/>
    <w:rsid w:val="00FF1D36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rsid w:val="00FF1D36"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uiPriority w:val="1"/>
    <w:qFormat/>
    <w:rsid w:val="00FF1D36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F1D3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FF1D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F1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F1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sid w:val="00FF1D3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FF1D3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F1D36"/>
    <w:rPr>
      <w:sz w:val="18"/>
      <w:szCs w:val="18"/>
    </w:rPr>
  </w:style>
  <w:style w:type="character" w:customStyle="1" w:styleId="1">
    <w:name w:val="明显强调1"/>
    <w:qFormat/>
    <w:rsid w:val="00FF1D36"/>
    <w:rPr>
      <w:b/>
      <w:bCs/>
      <w:i/>
      <w:iCs/>
      <w:color w:val="4F81BD"/>
    </w:rPr>
  </w:style>
  <w:style w:type="character" w:customStyle="1" w:styleId="Char">
    <w:name w:val="日期 Char"/>
    <w:basedOn w:val="a0"/>
    <w:link w:val="a3"/>
    <w:uiPriority w:val="99"/>
    <w:semiHidden/>
    <w:qFormat/>
    <w:rsid w:val="00FF1D36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rsid w:val="00FF1D36"/>
    <w:rPr>
      <w:rFonts w:ascii="Calibri" w:eastAsia="宋体" w:hAnsi="Calibri" w:cs="Times New Roman"/>
      <w:sz w:val="18"/>
      <w:szCs w:val="18"/>
    </w:rPr>
  </w:style>
  <w:style w:type="paragraph" w:customStyle="1" w:styleId="10">
    <w:name w:val="无间隔1"/>
    <w:uiPriority w:val="1"/>
    <w:qFormat/>
    <w:rsid w:val="00FF1D36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胡玲玲</dc:creator>
  <cp:lastModifiedBy>Administrator</cp:lastModifiedBy>
  <cp:revision>3</cp:revision>
  <cp:lastPrinted>2018-03-06T07:47:00Z</cp:lastPrinted>
  <dcterms:created xsi:type="dcterms:W3CDTF">2018-03-06T05:55:00Z</dcterms:created>
  <dcterms:modified xsi:type="dcterms:W3CDTF">2018-03-06T07:50:00Z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